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583950" w:rsidTr="00BF1A59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583950" w:rsidTr="00BF1A59">
              <w:trPr>
                <w:trHeight w:val="4316"/>
              </w:trPr>
              <w:tc>
                <w:tcPr>
                  <w:tcW w:w="3686" w:type="dxa"/>
                </w:tcPr>
                <w:p w:rsidR="00583950" w:rsidRPr="004B1F51" w:rsidRDefault="00583950" w:rsidP="00BF1A59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950" w:rsidRPr="004B1F51" w:rsidRDefault="00583950" w:rsidP="00BF1A59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583950" w:rsidRPr="004B1F51" w:rsidRDefault="0058395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583950" w:rsidRPr="0005453B" w:rsidRDefault="00BC10F7" w:rsidP="00BF1A59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17.10.2013 № 49</w:t>
                  </w:r>
                  <w:r w:rsidR="00583950" w:rsidRPr="0005453B">
                    <w:rPr>
                      <w:u w:val="single"/>
                    </w:rPr>
                    <w:t>-п</w:t>
                  </w:r>
                </w:p>
                <w:p w:rsidR="00583950" w:rsidRDefault="00583950" w:rsidP="00BF1A59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583950" w:rsidRDefault="00583950" w:rsidP="00BF1A59">
                  <w:r>
                    <w:t xml:space="preserve">                                                                  </w:t>
                  </w:r>
                </w:p>
                <w:p w:rsidR="00583950" w:rsidRDefault="00583950" w:rsidP="00BF1A59">
                  <w:r>
                    <w:t xml:space="preserve">                                                             </w:t>
                  </w:r>
                </w:p>
                <w:p w:rsidR="00583950" w:rsidRDefault="00583950" w:rsidP="00BF1A59"/>
                <w:p w:rsidR="00583950" w:rsidRDefault="00583950" w:rsidP="00BF1A59"/>
                <w:p w:rsidR="00583950" w:rsidRDefault="00583950" w:rsidP="00BF1A59"/>
                <w:p w:rsidR="00583950" w:rsidRDefault="00583950" w:rsidP="00BF1A59"/>
              </w:tc>
            </w:tr>
          </w:tbl>
          <w:p w:rsidR="00583950" w:rsidRPr="000B3E72" w:rsidRDefault="00583950" w:rsidP="00BF1A59">
            <w:pPr>
              <w:tabs>
                <w:tab w:val="left" w:pos="1515"/>
              </w:tabs>
              <w:jc w:val="center"/>
            </w:pPr>
          </w:p>
        </w:tc>
      </w:tr>
    </w:tbl>
    <w:p w:rsidR="00583950" w:rsidRDefault="00583950" w:rsidP="00583950">
      <w:pPr>
        <w:jc w:val="both"/>
        <w:rPr>
          <w:b/>
          <w:sz w:val="28"/>
          <w:szCs w:val="28"/>
        </w:rPr>
      </w:pPr>
    </w:p>
    <w:p w:rsidR="00583950" w:rsidRDefault="00583950" w:rsidP="00583950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>О</w:t>
      </w:r>
      <w:r>
        <w:rPr>
          <w:sz w:val="28"/>
          <w:szCs w:val="28"/>
        </w:rPr>
        <w:t>б отмене постановления</w:t>
      </w:r>
    </w:p>
    <w:p w:rsidR="00583950" w:rsidRPr="0005453B" w:rsidRDefault="00583950" w:rsidP="00583950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26.07.2013 № 41-п</w:t>
      </w:r>
    </w:p>
    <w:p w:rsidR="00583950" w:rsidRPr="0005453B" w:rsidRDefault="00583950" w:rsidP="00583950">
      <w:pPr>
        <w:jc w:val="both"/>
        <w:rPr>
          <w:sz w:val="28"/>
          <w:szCs w:val="28"/>
        </w:rPr>
      </w:pPr>
    </w:p>
    <w:p w:rsidR="00583950" w:rsidRPr="0005453B" w:rsidRDefault="00583950" w:rsidP="00583950">
      <w:pPr>
        <w:jc w:val="both"/>
        <w:rPr>
          <w:sz w:val="28"/>
          <w:szCs w:val="28"/>
        </w:rPr>
      </w:pPr>
    </w:p>
    <w:p w:rsidR="00583950" w:rsidRPr="0005453B" w:rsidRDefault="00583950" w:rsidP="00583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прокурора Курманаевского района, в соответствии со статьей 153 Бюджетного кодекса Российской Федерации</w:t>
      </w:r>
      <w:r w:rsidRPr="0005453B">
        <w:rPr>
          <w:sz w:val="28"/>
          <w:szCs w:val="28"/>
        </w:rPr>
        <w:t xml:space="preserve">:                 </w:t>
      </w:r>
    </w:p>
    <w:p w:rsidR="00583950" w:rsidRDefault="00583950" w:rsidP="00583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главы администрации муниципального образования Лабазинский сельсовет от 26.07.2013 года № 41-п «Об утверждении отчета об исполнении бюджета муниципального образования Лабазинский сельсовет за 1 квартал 2013 года» отменить.</w:t>
      </w:r>
      <w:r w:rsidRPr="0005453B">
        <w:rPr>
          <w:sz w:val="28"/>
          <w:szCs w:val="28"/>
        </w:rPr>
        <w:t xml:space="preserve"> </w:t>
      </w:r>
    </w:p>
    <w:p w:rsidR="00583950" w:rsidRDefault="00BC10F7" w:rsidP="00583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</w:t>
      </w:r>
      <w:r w:rsidR="00583950">
        <w:rPr>
          <w:sz w:val="28"/>
          <w:szCs w:val="28"/>
        </w:rPr>
        <w:t xml:space="preserve"> постановления</w:t>
      </w:r>
      <w:r w:rsidR="00583950" w:rsidRPr="0005453B">
        <w:rPr>
          <w:sz w:val="28"/>
          <w:szCs w:val="28"/>
        </w:rPr>
        <w:t xml:space="preserve"> оставляю за собой.</w:t>
      </w:r>
    </w:p>
    <w:p w:rsidR="00BC10F7" w:rsidRDefault="00BC10F7" w:rsidP="00BC1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5453B">
        <w:rPr>
          <w:sz w:val="28"/>
          <w:szCs w:val="28"/>
        </w:rPr>
        <w:t>остан</w:t>
      </w:r>
      <w:r>
        <w:rPr>
          <w:sz w:val="28"/>
          <w:szCs w:val="28"/>
        </w:rPr>
        <w:t>овление вступает в силу со дня опубликования в газете «Лабазинский вестник»</w:t>
      </w:r>
      <w:r w:rsidRPr="0005453B">
        <w:rPr>
          <w:sz w:val="28"/>
          <w:szCs w:val="28"/>
        </w:rPr>
        <w:t>.</w:t>
      </w:r>
    </w:p>
    <w:p w:rsidR="00BC10F7" w:rsidRDefault="00BC10F7" w:rsidP="00583950">
      <w:pPr>
        <w:ind w:firstLine="708"/>
        <w:jc w:val="both"/>
        <w:rPr>
          <w:sz w:val="28"/>
          <w:szCs w:val="28"/>
        </w:rPr>
      </w:pPr>
    </w:p>
    <w:p w:rsidR="00583950" w:rsidRPr="0005453B" w:rsidRDefault="00583950" w:rsidP="00583950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583950" w:rsidRPr="0005453B" w:rsidTr="00BF1A59">
        <w:tc>
          <w:tcPr>
            <w:tcW w:w="6468" w:type="dxa"/>
            <w:shd w:val="clear" w:color="auto" w:fill="auto"/>
          </w:tcPr>
          <w:p w:rsidR="00583950" w:rsidRPr="0005453B" w:rsidRDefault="00583950" w:rsidP="00BF1A59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образовании </w:t>
            </w:r>
          </w:p>
        </w:tc>
        <w:tc>
          <w:tcPr>
            <w:tcW w:w="3103" w:type="dxa"/>
            <w:shd w:val="clear" w:color="auto" w:fill="auto"/>
          </w:tcPr>
          <w:p w:rsidR="00583950" w:rsidRPr="0005453B" w:rsidRDefault="00583950" w:rsidP="00BF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В.А. Гражданкин</w:t>
            </w:r>
          </w:p>
          <w:p w:rsidR="00583950" w:rsidRPr="0005453B" w:rsidRDefault="00583950" w:rsidP="00BF1A59">
            <w:pPr>
              <w:rPr>
                <w:sz w:val="28"/>
                <w:szCs w:val="28"/>
              </w:rPr>
            </w:pPr>
          </w:p>
        </w:tc>
      </w:tr>
    </w:tbl>
    <w:p w:rsidR="00583950" w:rsidRPr="00BC10F7" w:rsidRDefault="00583950" w:rsidP="00BC10F7">
      <w:pPr>
        <w:pStyle w:val="a3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 w:rsidR="00BC10F7">
        <w:rPr>
          <w:sz w:val="28"/>
          <w:szCs w:val="28"/>
        </w:rPr>
        <w:t>ло, прокурору района</w:t>
      </w:r>
    </w:p>
    <w:p w:rsidR="00D41A97" w:rsidRDefault="00D41A97"/>
    <w:sectPr w:rsidR="00D41A97" w:rsidSect="00F5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0"/>
    <w:rsid w:val="00583950"/>
    <w:rsid w:val="00BC10F7"/>
    <w:rsid w:val="00C372D3"/>
    <w:rsid w:val="00CB702F"/>
    <w:rsid w:val="00D41A97"/>
    <w:rsid w:val="00DF38C4"/>
    <w:rsid w:val="00F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95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95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58395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83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2013-10-17T03:50:00Z</cp:lastPrinted>
  <dcterms:created xsi:type="dcterms:W3CDTF">2013-10-17T03:36:00Z</dcterms:created>
  <dcterms:modified xsi:type="dcterms:W3CDTF">2013-10-17T03:53:00Z</dcterms:modified>
</cp:coreProperties>
</file>